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22A4" w14:textId="15EAEB1E" w:rsidR="0090686E" w:rsidRDefault="0090686E">
      <w:r>
        <w:t>JJBS report – Sara Myers</w:t>
      </w:r>
    </w:p>
    <w:p w14:paraId="28BCA24A" w14:textId="7D955A7A" w:rsidR="0090686E" w:rsidRDefault="0090686E" w:rsidP="0090686E">
      <w:r>
        <w:t>During the last</w:t>
      </w:r>
      <w:r>
        <w:t xml:space="preserve"> </w:t>
      </w:r>
      <w:r>
        <w:t>seven years the Society has grown from 38 to 43 member synagogues having taken</w:t>
      </w:r>
    </w:p>
    <w:p w14:paraId="67AAA6E7" w14:textId="77777777" w:rsidR="0090686E" w:rsidRDefault="0090686E" w:rsidP="0090686E">
      <w:r>
        <w:t>on the two largest Masorti synagogues plus two Liberal and one Reform synagogues</w:t>
      </w:r>
    </w:p>
    <w:p w14:paraId="18D1EAB3" w14:textId="77777777" w:rsidR="0090686E" w:rsidRDefault="0090686E" w:rsidP="0090686E">
      <w:r>
        <w:t>as well as absorbing 1,000 members from Hendon Reform Synagogue who joined</w:t>
      </w:r>
    </w:p>
    <w:p w14:paraId="48259564" w14:textId="77777777" w:rsidR="0090686E" w:rsidRDefault="0090686E" w:rsidP="0090686E">
      <w:r>
        <w:t>with Edgware and District Reform Synagogue. This has helped the number of</w:t>
      </w:r>
    </w:p>
    <w:p w14:paraId="64E0F84A" w14:textId="77777777" w:rsidR="0090686E" w:rsidRDefault="0090686E" w:rsidP="0090686E">
      <w:r>
        <w:t>synagogue members to increase to 18,000, although sadly over that period we have</w:t>
      </w:r>
    </w:p>
    <w:p w14:paraId="6F608670" w14:textId="25A21C5B" w:rsidR="0090686E" w:rsidRDefault="0090686E" w:rsidP="0090686E">
      <w:r>
        <w:t>also dealt with the funerals of over 2,000 members plus nearly 500 non-members.</w:t>
      </w:r>
    </w:p>
    <w:p w14:paraId="1D22FF8C" w14:textId="370BC17C" w:rsidR="00605342" w:rsidRDefault="0090686E" w:rsidP="0090686E">
      <w:r>
        <w:t>They hav</w:t>
      </w:r>
      <w:r>
        <w:t xml:space="preserve">e become more professional in </w:t>
      </w:r>
      <w:r>
        <w:t>their</w:t>
      </w:r>
      <w:r>
        <w:t xml:space="preserve"> management a</w:t>
      </w:r>
      <w:r>
        <w:t xml:space="preserve">nd </w:t>
      </w:r>
      <w:r>
        <w:t>have added new staff to cope with the greater complexity of managing the</w:t>
      </w:r>
      <w:r w:rsidR="00605342">
        <w:t xml:space="preserve"> </w:t>
      </w:r>
      <w:r>
        <w:t>organisation and are now about to make changes to the governance to bring the</w:t>
      </w:r>
      <w:r w:rsidR="00605342">
        <w:t xml:space="preserve"> </w:t>
      </w:r>
      <w:r>
        <w:t>Society in line with the best standards of charity management with a new Trustee</w:t>
      </w:r>
      <w:r w:rsidR="00605342">
        <w:t xml:space="preserve"> </w:t>
      </w:r>
      <w:r>
        <w:t xml:space="preserve">board. </w:t>
      </w:r>
    </w:p>
    <w:p w14:paraId="704AA8AD" w14:textId="2B6A9779" w:rsidR="0090686E" w:rsidRDefault="00605342" w:rsidP="00605342">
      <w:pPr>
        <w:spacing w:after="0"/>
      </w:pPr>
      <w:r>
        <w:t xml:space="preserve">2020 was the year of Covid. </w:t>
      </w:r>
      <w:r>
        <w:t>They</w:t>
      </w:r>
      <w:r>
        <w:t xml:space="preserve"> dealt with 382 deaths compared with a </w:t>
      </w:r>
      <w:proofErr w:type="gramStart"/>
      <w:r>
        <w:t>five</w:t>
      </w:r>
      <w:r>
        <w:t xml:space="preserve"> </w:t>
      </w:r>
      <w:r>
        <w:t>year</w:t>
      </w:r>
      <w:proofErr w:type="gramEnd"/>
      <w:r>
        <w:t xml:space="preserve"> average of 273, an increase of 40%, almost all in March and April as </w:t>
      </w:r>
      <w:r>
        <w:t>they</w:t>
      </w:r>
      <w:r>
        <w:t xml:space="preserve"> saw no</w:t>
      </w:r>
      <w:r>
        <w:t xml:space="preserve"> </w:t>
      </w:r>
      <w:r>
        <w:t>increase in the second wave at the end of 2020.  While these increases have put great</w:t>
      </w:r>
      <w:r>
        <w:t xml:space="preserve"> </w:t>
      </w:r>
      <w:r>
        <w:t>pressure on our staff and the undertakers and the staff at the Western Cemetery,</w:t>
      </w:r>
      <w:r>
        <w:t xml:space="preserve"> </w:t>
      </w:r>
      <w:r>
        <w:t xml:space="preserve">what </w:t>
      </w:r>
      <w:r>
        <w:t>they</w:t>
      </w:r>
      <w:r>
        <w:t xml:space="preserve"> did not plan for was the huge social disruption of successive lockdowns</w:t>
      </w:r>
      <w:r>
        <w:t>.  Th</w:t>
      </w:r>
      <w:r>
        <w:t>e</w:t>
      </w:r>
      <w:r>
        <w:t>y</w:t>
      </w:r>
      <w:r>
        <w:t xml:space="preserve"> also had to put a stop to stone</w:t>
      </w:r>
      <w:r>
        <w:t xml:space="preserve"> </w:t>
      </w:r>
      <w:r>
        <w:t>settings which has led to a huge backlog, both from funerals in 2019 and the</w:t>
      </w:r>
      <w:r>
        <w:t xml:space="preserve"> </w:t>
      </w:r>
      <w:r>
        <w:t xml:space="preserve">increased number of funerals in 2020-21. </w:t>
      </w:r>
      <w:r>
        <w:t>They</w:t>
      </w:r>
      <w:r>
        <w:t xml:space="preserve"> are now trying to catch up with this</w:t>
      </w:r>
      <w:r>
        <w:t xml:space="preserve"> </w:t>
      </w:r>
      <w:r>
        <w:t>backlog in the second half of 2021</w:t>
      </w:r>
      <w:r>
        <w:t>.</w:t>
      </w:r>
    </w:p>
    <w:p w14:paraId="1B4EA692" w14:textId="79534FB9" w:rsidR="00605342" w:rsidRDefault="00605342" w:rsidP="00605342">
      <w:pPr>
        <w:spacing w:after="0"/>
      </w:pPr>
      <w:r>
        <w:t xml:space="preserve">Sara has agreed to continue as a trustee for JJBS. The Exec all thanked Sara. </w:t>
      </w:r>
    </w:p>
    <w:p w14:paraId="1720909C" w14:textId="13CDD6F5" w:rsidR="00605342" w:rsidRDefault="00605342" w:rsidP="00605342">
      <w:pPr>
        <w:spacing w:after="0"/>
      </w:pPr>
    </w:p>
    <w:sectPr w:rsidR="0060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6E"/>
    <w:rsid w:val="00605342"/>
    <w:rsid w:val="009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A1FA"/>
  <w15:chartTrackingRefBased/>
  <w15:docId w15:val="{AEFE02A7-577F-41C7-BC7E-4D4F27D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Steinberg (BSc Psychology FT)</dc:creator>
  <cp:keywords/>
  <dc:description/>
  <cp:lastModifiedBy>Amy Steinberg (BSc Psychology FT)</cp:lastModifiedBy>
  <cp:revision>1</cp:revision>
  <dcterms:created xsi:type="dcterms:W3CDTF">2021-10-05T19:59:00Z</dcterms:created>
  <dcterms:modified xsi:type="dcterms:W3CDTF">2021-10-05T20:21:00Z</dcterms:modified>
</cp:coreProperties>
</file>